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4860" w14:textId="5CF38056" w:rsidR="007E57A0" w:rsidRPr="00743BBA" w:rsidRDefault="00743BBA" w:rsidP="007E57A0">
      <w:pPr>
        <w:pStyle w:val="Titolo1"/>
        <w:jc w:val="both"/>
        <w:rPr>
          <w:rFonts w:ascii="Garamond" w:hAnsi="Garamond" w:cstheme="majorHAnsi"/>
          <w:color w:val="auto"/>
          <w:sz w:val="24"/>
          <w:szCs w:val="24"/>
        </w:rPr>
      </w:pPr>
      <w:r w:rsidRPr="00743BBA">
        <w:rPr>
          <w:rFonts w:ascii="Garamond" w:hAnsi="Garamond" w:cstheme="majorHAnsi"/>
          <w:color w:val="auto"/>
          <w:sz w:val="24"/>
          <w:szCs w:val="24"/>
        </w:rPr>
        <w:t>ALLEGATO</w:t>
      </w:r>
      <w:r w:rsidR="007E57A0" w:rsidRPr="00743BBA">
        <w:rPr>
          <w:rFonts w:ascii="Garamond" w:hAnsi="Garamond" w:cstheme="majorHAnsi"/>
          <w:color w:val="auto"/>
          <w:sz w:val="24"/>
          <w:szCs w:val="24"/>
        </w:rPr>
        <w:t xml:space="preserve"> B</w:t>
      </w:r>
      <w:r w:rsidRPr="00743BBA">
        <w:rPr>
          <w:rFonts w:ascii="Garamond" w:hAnsi="Garamond" w:cstheme="majorHAnsi"/>
          <w:color w:val="auto"/>
          <w:sz w:val="24"/>
          <w:szCs w:val="24"/>
        </w:rPr>
        <w:t xml:space="preserve"> – DICHIARAZIONE SULLA TRACCIABILITÀ DEI FLUSSI FINANZIARI</w:t>
      </w:r>
      <w:r w:rsidR="007E57A0" w:rsidRPr="00743BBA">
        <w:rPr>
          <w:rFonts w:ascii="Garamond" w:hAnsi="Garamond" w:cstheme="majorHAnsi"/>
          <w:color w:val="auto"/>
          <w:sz w:val="24"/>
          <w:szCs w:val="24"/>
        </w:rPr>
        <w:t xml:space="preserve"> (</w:t>
      </w:r>
      <w:r w:rsidRPr="00743BBA">
        <w:rPr>
          <w:rFonts w:ascii="Garamond" w:hAnsi="Garamond" w:cstheme="majorHAnsi"/>
          <w:color w:val="auto"/>
          <w:sz w:val="24"/>
          <w:szCs w:val="24"/>
        </w:rPr>
        <w:t>art</w:t>
      </w:r>
      <w:r w:rsidR="007E57A0" w:rsidRPr="00743BBA">
        <w:rPr>
          <w:rFonts w:ascii="Garamond" w:hAnsi="Garamond" w:cstheme="majorHAnsi"/>
          <w:color w:val="auto"/>
          <w:sz w:val="24"/>
          <w:szCs w:val="24"/>
        </w:rPr>
        <w:t>.</w:t>
      </w:r>
      <w:r w:rsidRPr="00743BBA">
        <w:rPr>
          <w:rFonts w:ascii="Garamond" w:hAnsi="Garamond" w:cstheme="majorHAnsi"/>
          <w:color w:val="auto"/>
          <w:sz w:val="24"/>
          <w:szCs w:val="24"/>
        </w:rPr>
        <w:t xml:space="preserve"> 3 della Legge 13 agosto 2010, n. 136 e s.m.i., del decreto legislativo 36/2023</w:t>
      </w:r>
      <w:r w:rsidR="007E57A0" w:rsidRPr="00743BBA">
        <w:rPr>
          <w:rFonts w:ascii="Garamond" w:hAnsi="Garamond" w:cstheme="majorHAnsi"/>
          <w:color w:val="auto"/>
          <w:sz w:val="24"/>
          <w:szCs w:val="24"/>
        </w:rPr>
        <w:t>)</w:t>
      </w:r>
    </w:p>
    <w:p w14:paraId="07008421" w14:textId="77777777" w:rsidR="00743BBA" w:rsidRPr="00743BBA" w:rsidRDefault="00743BBA" w:rsidP="00743BBA">
      <w:pPr>
        <w:spacing w:after="0" w:line="240" w:lineRule="auto"/>
        <w:jc w:val="both"/>
        <w:rPr>
          <w:rFonts w:ascii="Garamond" w:hAnsi="Garamond" w:cstheme="minorHAnsi"/>
          <w:bCs/>
          <w:sz w:val="24"/>
          <w:szCs w:val="24"/>
          <w:highlight w:val="yellow"/>
        </w:rPr>
      </w:pPr>
      <w:r w:rsidRPr="00743BBA">
        <w:rPr>
          <w:rFonts w:ascii="Garamond" w:hAnsi="Garamond" w:cstheme="minorHAnsi"/>
          <w:b/>
          <w:sz w:val="24"/>
          <w:szCs w:val="24"/>
        </w:rPr>
        <w:t xml:space="preserve">Titolo del Progetto: </w:t>
      </w:r>
      <w:proofErr w:type="spellStart"/>
      <w:r w:rsidRPr="00743BBA">
        <w:rPr>
          <w:rFonts w:ascii="Garamond" w:hAnsi="Garamond" w:cstheme="minorHAnsi"/>
          <w:b/>
          <w:sz w:val="24"/>
          <w:szCs w:val="24"/>
        </w:rPr>
        <w:t>Competenze</w:t>
      </w:r>
      <w:proofErr w:type="spellEnd"/>
      <w:r w:rsidRPr="00743BBA">
        <w:rPr>
          <w:rFonts w:ascii="Garamond" w:hAnsi="Garamond" w:cstheme="minorHAnsi"/>
          <w:b/>
          <w:sz w:val="24"/>
          <w:szCs w:val="24"/>
        </w:rPr>
        <w:t xml:space="preserve"> in azione: </w:t>
      </w:r>
      <w:proofErr w:type="spellStart"/>
      <w:r w:rsidRPr="00743BBA">
        <w:rPr>
          <w:rFonts w:ascii="Garamond" w:hAnsi="Garamond" w:cstheme="minorHAnsi"/>
          <w:b/>
          <w:sz w:val="24"/>
          <w:szCs w:val="24"/>
        </w:rPr>
        <w:t>Laboratori</w:t>
      </w:r>
      <w:proofErr w:type="spellEnd"/>
      <w:r w:rsidRPr="00743BBA">
        <w:rPr>
          <w:rFonts w:ascii="Garamond" w:hAnsi="Garamond" w:cstheme="minorHAnsi"/>
          <w:b/>
          <w:sz w:val="24"/>
          <w:szCs w:val="24"/>
        </w:rPr>
        <w:t xml:space="preserve"> per la </w:t>
      </w:r>
      <w:proofErr w:type="spellStart"/>
      <w:r w:rsidRPr="00743BBA">
        <w:rPr>
          <w:rFonts w:ascii="Garamond" w:hAnsi="Garamond" w:cstheme="minorHAnsi"/>
          <w:b/>
          <w:sz w:val="24"/>
          <w:szCs w:val="24"/>
        </w:rPr>
        <w:t>Formazione</w:t>
      </w:r>
      <w:proofErr w:type="spellEnd"/>
      <w:r w:rsidRPr="00743BBA">
        <w:rPr>
          <w:rFonts w:ascii="Garamond" w:hAnsi="Garamond" w:cstheme="minorHAnsi"/>
          <w:b/>
          <w:sz w:val="24"/>
          <w:szCs w:val="24"/>
        </w:rPr>
        <w:t xml:space="preserve"> </w:t>
      </w:r>
      <w:proofErr w:type="spellStart"/>
      <w:r w:rsidRPr="00743BBA">
        <w:rPr>
          <w:rFonts w:ascii="Garamond" w:hAnsi="Garamond" w:cstheme="minorHAnsi"/>
          <w:b/>
          <w:sz w:val="24"/>
          <w:szCs w:val="24"/>
        </w:rPr>
        <w:t>Professionale</w:t>
      </w:r>
      <w:proofErr w:type="spellEnd"/>
      <w:r w:rsidRPr="00743BBA">
        <w:rPr>
          <w:rFonts w:ascii="Garamond" w:hAnsi="Garamond" w:cstheme="minorHAnsi"/>
          <w:b/>
          <w:sz w:val="24"/>
          <w:szCs w:val="24"/>
        </w:rPr>
        <w:t xml:space="preserve"> </w:t>
      </w:r>
      <w:proofErr w:type="spellStart"/>
      <w:r w:rsidRPr="00743BBA">
        <w:rPr>
          <w:rFonts w:ascii="Garamond" w:hAnsi="Garamond" w:cstheme="minorHAnsi"/>
          <w:b/>
          <w:sz w:val="24"/>
          <w:szCs w:val="24"/>
        </w:rPr>
        <w:t>Avanzata</w:t>
      </w:r>
      <w:proofErr w:type="spellEnd"/>
    </w:p>
    <w:p w14:paraId="39D99F3C" w14:textId="77777777" w:rsidR="00743BBA" w:rsidRPr="00743BBA" w:rsidRDefault="00743BBA" w:rsidP="00743BBA">
      <w:pPr>
        <w:pStyle w:val="Default"/>
        <w:jc w:val="both"/>
        <w:rPr>
          <w:rFonts w:ascii="Garamond" w:hAnsi="Garamond" w:cstheme="minorHAnsi"/>
          <w:b/>
          <w:bCs/>
          <w:color w:val="auto"/>
        </w:rPr>
      </w:pPr>
      <w:r w:rsidRPr="00743BBA">
        <w:rPr>
          <w:rFonts w:ascii="Garamond" w:hAnsi="Garamond" w:cstheme="minorHAnsi"/>
          <w:b/>
          <w:bCs/>
          <w:color w:val="auto"/>
        </w:rPr>
        <w:t xml:space="preserve">Codice progetto: </w:t>
      </w:r>
      <w:r w:rsidRPr="00743BBA">
        <w:rPr>
          <w:rFonts w:ascii="Garamond" w:hAnsi="Garamond" w:cs="Calibri"/>
          <w:b/>
          <w:bCs/>
          <w:iCs/>
          <w:color w:val="auto"/>
        </w:rPr>
        <w:t>RSO4.</w:t>
      </w:r>
      <w:proofErr w:type="gramStart"/>
      <w:r w:rsidRPr="00743BBA">
        <w:rPr>
          <w:rFonts w:ascii="Garamond" w:hAnsi="Garamond" w:cs="Calibri"/>
          <w:b/>
          <w:bCs/>
          <w:iCs/>
          <w:color w:val="auto"/>
        </w:rPr>
        <w:t>2.A3.B</w:t>
      </w:r>
      <w:proofErr w:type="gramEnd"/>
      <w:r w:rsidRPr="00743BBA">
        <w:rPr>
          <w:rFonts w:ascii="Garamond" w:hAnsi="Garamond" w:cs="Calibri"/>
          <w:b/>
          <w:bCs/>
          <w:iCs/>
          <w:color w:val="auto"/>
        </w:rPr>
        <w:t>-FESRPN-BA-2025-18</w:t>
      </w:r>
    </w:p>
    <w:p w14:paraId="52ED7F7D" w14:textId="6CBE91F1" w:rsidR="00847DB7" w:rsidRPr="00743BBA" w:rsidRDefault="00743BBA" w:rsidP="00743BBA">
      <w:pPr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inorHAnsi"/>
          <w:b/>
          <w:bCs/>
          <w:sz w:val="24"/>
          <w:szCs w:val="24"/>
        </w:rPr>
        <w:t xml:space="preserve">CUP: </w:t>
      </w:r>
      <w:bookmarkStart w:id="0" w:name="_Hlk239345165"/>
      <w:r w:rsidRPr="00743BBA">
        <w:rPr>
          <w:rFonts w:ascii="Garamond" w:hAnsi="Garamond" w:cstheme="minorHAnsi"/>
          <w:b/>
          <w:sz w:val="24"/>
          <w:szCs w:val="24"/>
        </w:rPr>
        <w:t>I54D25006380007</w:t>
      </w:r>
      <w:bookmarkEnd w:id="0"/>
    </w:p>
    <w:p w14:paraId="35845E16" w14:textId="3837E233" w:rsidR="007E57A0" w:rsidRPr="00743BBA" w:rsidRDefault="00743BBA">
      <w:pPr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t>Il/La sottoscritto/a ________________________________________________,</w:t>
      </w:r>
      <w:r w:rsidRPr="00743BBA">
        <w:rPr>
          <w:rFonts w:ascii="Garamond" w:hAnsi="Garamond" w:cstheme="majorHAnsi"/>
          <w:sz w:val="24"/>
          <w:szCs w:val="24"/>
        </w:rPr>
        <w:br/>
        <w:t>nato/a a ________________________________ (___) il ____/____/________,</w:t>
      </w:r>
      <w:r w:rsidRPr="00743BBA">
        <w:rPr>
          <w:rFonts w:ascii="Garamond" w:hAnsi="Garamond" w:cstheme="majorHAnsi"/>
          <w:sz w:val="24"/>
          <w:szCs w:val="24"/>
        </w:rPr>
        <w:br/>
        <w:t>Codice Fiscale ________________________________________________,</w:t>
      </w:r>
      <w:r w:rsidRPr="00743BBA">
        <w:rPr>
          <w:rFonts w:ascii="Garamond" w:hAnsi="Garamond" w:cstheme="majorHAnsi"/>
          <w:sz w:val="24"/>
          <w:szCs w:val="24"/>
        </w:rPr>
        <w:br/>
        <w:t xml:space="preserve">in qualità di </w:t>
      </w:r>
      <w:r w:rsidRPr="00743BBA">
        <w:rPr>
          <w:rFonts w:ascii="Segoe UI Symbol" w:hAnsi="Segoe UI Symbol" w:cs="Segoe UI Symbol"/>
          <w:sz w:val="24"/>
          <w:szCs w:val="24"/>
        </w:rPr>
        <w:t>☐</w:t>
      </w:r>
      <w:r w:rsidRPr="00743BBA">
        <w:rPr>
          <w:rFonts w:ascii="Garamond" w:hAnsi="Garamond" w:cstheme="majorHAnsi"/>
          <w:sz w:val="24"/>
          <w:szCs w:val="24"/>
        </w:rPr>
        <w:t xml:space="preserve"> legale rappresentante </w:t>
      </w:r>
      <w:r w:rsidRPr="00743BBA">
        <w:rPr>
          <w:rFonts w:ascii="Segoe UI Symbol" w:hAnsi="Segoe UI Symbol" w:cs="Segoe UI Symbol"/>
          <w:sz w:val="24"/>
          <w:szCs w:val="24"/>
        </w:rPr>
        <w:t>☐</w:t>
      </w:r>
      <w:r w:rsidRPr="00743BBA">
        <w:rPr>
          <w:rFonts w:ascii="Garamond" w:hAnsi="Garamond" w:cstheme="majorHAnsi"/>
          <w:sz w:val="24"/>
          <w:szCs w:val="24"/>
        </w:rPr>
        <w:t xml:space="preserve"> procuratore speciale (allegare procura)</w:t>
      </w:r>
      <w:r w:rsidRPr="00743BBA">
        <w:rPr>
          <w:rFonts w:ascii="Garamond" w:hAnsi="Garamond" w:cstheme="majorHAnsi"/>
          <w:sz w:val="24"/>
          <w:szCs w:val="24"/>
        </w:rPr>
        <w:br/>
        <w:t>dell</w:t>
      </w:r>
      <w:r w:rsidRPr="00743BBA">
        <w:rPr>
          <w:rFonts w:ascii="Garamond" w:hAnsi="Garamond" w:cs="Calibri"/>
          <w:sz w:val="24"/>
          <w:szCs w:val="24"/>
        </w:rPr>
        <w:t>’</w:t>
      </w:r>
      <w:r w:rsidRPr="00743BBA">
        <w:rPr>
          <w:rFonts w:ascii="Garamond" w:hAnsi="Garamond" w:cstheme="majorHAnsi"/>
          <w:sz w:val="24"/>
          <w:szCs w:val="24"/>
        </w:rPr>
        <w:t>operatore economico ________________________________________________,</w:t>
      </w:r>
      <w:r w:rsidRPr="00743BBA">
        <w:rPr>
          <w:rFonts w:ascii="Garamond" w:hAnsi="Garamond" w:cstheme="majorHAnsi"/>
          <w:sz w:val="24"/>
          <w:szCs w:val="24"/>
        </w:rPr>
        <w:br/>
        <w:t>Codice Fiscale ________________________________________________</w:t>
      </w:r>
      <w:r w:rsidRPr="00743BBA">
        <w:rPr>
          <w:rFonts w:ascii="Garamond" w:hAnsi="Garamond" w:cstheme="majorHAnsi"/>
          <w:sz w:val="24"/>
          <w:szCs w:val="24"/>
        </w:rPr>
        <w:br/>
        <w:t>Partita IVA ________________________________________________</w:t>
      </w:r>
      <w:r w:rsidRPr="00743BBA">
        <w:rPr>
          <w:rFonts w:ascii="Garamond" w:hAnsi="Garamond" w:cstheme="majorHAnsi"/>
          <w:sz w:val="24"/>
          <w:szCs w:val="24"/>
        </w:rPr>
        <w:br/>
        <w:t>con sede legale in ________________________________________________</w:t>
      </w:r>
      <w:r w:rsidRPr="00743BBA">
        <w:rPr>
          <w:rFonts w:ascii="Garamond" w:hAnsi="Garamond" w:cstheme="majorHAnsi"/>
          <w:sz w:val="24"/>
          <w:szCs w:val="24"/>
        </w:rPr>
        <w:br/>
        <w:t>PEC ________________________________________________</w:t>
      </w:r>
      <w:r w:rsidRPr="00743BBA">
        <w:rPr>
          <w:rFonts w:ascii="Garamond" w:hAnsi="Garamond" w:cstheme="majorHAnsi"/>
          <w:sz w:val="24"/>
          <w:szCs w:val="24"/>
        </w:rPr>
        <w:br/>
      </w:r>
      <w:r w:rsidRPr="00743BBA">
        <w:rPr>
          <w:rFonts w:ascii="Garamond" w:hAnsi="Garamond" w:cstheme="majorHAnsi"/>
          <w:sz w:val="24"/>
          <w:szCs w:val="24"/>
        </w:rPr>
        <w:br/>
        <w:t>consapevole delle responsabilità penali previste dall’art. 76 del D.P.R. 28 dicembre 2000, n. 445 in caso di dichiarazioni mendaci e formazione o uso</w:t>
      </w:r>
      <w:r w:rsidRPr="00743BBA">
        <w:rPr>
          <w:rFonts w:ascii="Garamond" w:hAnsi="Garamond" w:cstheme="majorHAnsi"/>
          <w:sz w:val="24"/>
          <w:szCs w:val="24"/>
        </w:rPr>
        <w:t xml:space="preserve"> di atti falsi,</w:t>
      </w:r>
    </w:p>
    <w:p w14:paraId="373D8C25" w14:textId="4F3638AA" w:rsidR="007E57A0" w:rsidRPr="00743BBA" w:rsidRDefault="00743BBA" w:rsidP="007E57A0">
      <w:pPr>
        <w:jc w:val="center"/>
        <w:rPr>
          <w:rFonts w:ascii="Garamond" w:hAnsi="Garamond" w:cstheme="majorHAnsi"/>
          <w:b/>
          <w:bCs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br/>
      </w:r>
      <w:r w:rsidRPr="00743BBA">
        <w:rPr>
          <w:rFonts w:ascii="Garamond" w:hAnsi="Garamond" w:cstheme="majorHAnsi"/>
          <w:b/>
          <w:bCs/>
          <w:sz w:val="24"/>
          <w:szCs w:val="24"/>
        </w:rPr>
        <w:t>PREMESSO CHE</w:t>
      </w:r>
    </w:p>
    <w:p w14:paraId="586E0088" w14:textId="77777777" w:rsidR="007E57A0" w:rsidRPr="00743BBA" w:rsidRDefault="00743BBA" w:rsidP="007E57A0">
      <w:pPr>
        <w:pStyle w:val="Paragrafoelenco"/>
        <w:numPr>
          <w:ilvl w:val="0"/>
          <w:numId w:val="10"/>
        </w:numPr>
        <w:jc w:val="both"/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t xml:space="preserve"> la Stazione appaltante intende procedere all’affidamento di forniture nell’ambito del Programma Nazionale “Scuola e Competenze” 2021–2027 – Fondo Europeo di Sviluppo Regionale (FESR), Avviso pubblico prot. n. 88927 del 03/06/2025;</w:t>
      </w:r>
    </w:p>
    <w:p w14:paraId="5BC8F76A" w14:textId="5AD29905" w:rsidR="007E57A0" w:rsidRPr="00743BBA" w:rsidRDefault="00743BBA" w:rsidP="007E57A0">
      <w:pPr>
        <w:pStyle w:val="Paragrafoelenco"/>
        <w:numPr>
          <w:ilvl w:val="0"/>
          <w:numId w:val="10"/>
        </w:numPr>
        <w:jc w:val="both"/>
        <w:rPr>
          <w:rFonts w:ascii="Garamond" w:hAnsi="Garamond" w:cstheme="majorHAnsi"/>
          <w:b/>
          <w:bCs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t>ai contratti pubblici si applicano gli obblighi di tracciabilità dei flussi finanziari di cui alla Legge n. 136/2010;</w:t>
      </w:r>
      <w:r w:rsidRPr="00743BBA">
        <w:rPr>
          <w:rFonts w:ascii="Garamond" w:hAnsi="Garamond" w:cstheme="majorHAnsi"/>
          <w:sz w:val="24"/>
          <w:szCs w:val="24"/>
        </w:rPr>
        <w:br/>
      </w:r>
      <w:r w:rsidRPr="00743BBA">
        <w:rPr>
          <w:rFonts w:ascii="Garamond" w:hAnsi="Garamond" w:cstheme="majorHAnsi"/>
          <w:sz w:val="24"/>
          <w:szCs w:val="24"/>
        </w:rPr>
        <w:br/>
      </w:r>
      <w:r w:rsidR="007E57A0" w:rsidRPr="00743BBA">
        <w:rPr>
          <w:rFonts w:ascii="Garamond" w:hAnsi="Garamond" w:cstheme="majorHAnsi"/>
          <w:b/>
          <w:bCs/>
          <w:sz w:val="24"/>
          <w:szCs w:val="24"/>
        </w:rPr>
        <w:t xml:space="preserve">                                                                       DICHIARA</w:t>
      </w:r>
    </w:p>
    <w:p w14:paraId="05FEC7C8" w14:textId="6368C515" w:rsidR="007E57A0" w:rsidRPr="00743BBA" w:rsidRDefault="00743BBA" w:rsidP="00386E62">
      <w:pPr>
        <w:spacing w:after="120" w:line="240" w:lineRule="auto"/>
        <w:ind w:left="-142" w:hanging="284"/>
        <w:jc w:val="both"/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t xml:space="preserve">1. </w:t>
      </w:r>
      <w:r w:rsidR="00386E62" w:rsidRPr="00743BBA">
        <w:rPr>
          <w:rFonts w:ascii="Garamond" w:hAnsi="Garamond" w:cstheme="majorHAnsi"/>
          <w:sz w:val="24"/>
          <w:szCs w:val="24"/>
        </w:rPr>
        <w:tab/>
      </w:r>
      <w:r w:rsidRPr="00743BBA">
        <w:rPr>
          <w:rFonts w:ascii="Garamond" w:hAnsi="Garamond" w:cstheme="majorHAnsi"/>
          <w:sz w:val="24"/>
          <w:szCs w:val="24"/>
        </w:rPr>
        <w:t>di assumere tutti gli obblighi di tracciabilità dei flussi finanziari di cui all’art. 3 della Legge 13 agosto 2010, n. 136, come modificata dal decreto-legge 12 novembre 2010, n. 187, convertito con modificazioni dalla legge 17 dicembre 2010, n. 217;</w:t>
      </w:r>
    </w:p>
    <w:p w14:paraId="15E486F7" w14:textId="575927AA" w:rsidR="007E57A0" w:rsidRPr="00743BBA" w:rsidRDefault="00743BBA" w:rsidP="00386E62">
      <w:pPr>
        <w:pStyle w:val="Paragrafoelenco"/>
        <w:spacing w:after="120" w:line="240" w:lineRule="auto"/>
        <w:ind w:left="-142" w:hanging="284"/>
        <w:contextualSpacing w:val="0"/>
        <w:jc w:val="both"/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t>2. di impegnarsi ad utilizzare uno o più conti correnti bancari o postali dedicati, anche in via non esclusiva, alle commesse pubbliche;</w:t>
      </w:r>
    </w:p>
    <w:p w14:paraId="618D599B" w14:textId="77777777" w:rsidR="00386E62" w:rsidRPr="00743BBA" w:rsidRDefault="00743BBA" w:rsidP="00386E62">
      <w:pPr>
        <w:pStyle w:val="Paragrafoelenco"/>
        <w:spacing w:after="120" w:line="240" w:lineRule="auto"/>
        <w:ind w:left="-142" w:hanging="284"/>
        <w:contextualSpacing w:val="0"/>
        <w:jc w:val="both"/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t>3. di impegnarsi ad effettuare tutti i movimenti finanziari relativi al contratto mediante bonifico bancario o postale ovvero con altri strumenti idonei a consentire la piena tracciabilità delle operazioni;</w:t>
      </w:r>
    </w:p>
    <w:p w14:paraId="421BEC39" w14:textId="06B3773D" w:rsidR="007E57A0" w:rsidRPr="00743BBA" w:rsidRDefault="00743BBA" w:rsidP="00386E62">
      <w:pPr>
        <w:pStyle w:val="Paragrafoelenco"/>
        <w:spacing w:after="120" w:line="240" w:lineRule="auto"/>
        <w:ind w:left="-142" w:hanging="284"/>
        <w:contextualSpacing w:val="0"/>
        <w:jc w:val="both"/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lastRenderedPageBreak/>
        <w:t xml:space="preserve">4. </w:t>
      </w:r>
      <w:r w:rsidR="00386E62" w:rsidRPr="00743BBA">
        <w:rPr>
          <w:rFonts w:ascii="Garamond" w:hAnsi="Garamond" w:cstheme="majorHAnsi"/>
          <w:sz w:val="24"/>
          <w:szCs w:val="24"/>
        </w:rPr>
        <w:tab/>
      </w:r>
      <w:r w:rsidRPr="00743BBA">
        <w:rPr>
          <w:rFonts w:ascii="Garamond" w:hAnsi="Garamond" w:cstheme="majorHAnsi"/>
          <w:sz w:val="24"/>
          <w:szCs w:val="24"/>
        </w:rPr>
        <w:t>di impegnarsi ad indicare in ogni transazione il Codice Identificativo di Gara (CIG) e il Codice Unico di Progetto (CUP);</w:t>
      </w:r>
    </w:p>
    <w:p w14:paraId="37F8ABC2" w14:textId="2DF2102A" w:rsidR="007E57A0" w:rsidRPr="00743BBA" w:rsidRDefault="00743BBA" w:rsidP="00386E62">
      <w:pPr>
        <w:pStyle w:val="Paragrafoelenco"/>
        <w:spacing w:after="120" w:line="240" w:lineRule="auto"/>
        <w:ind w:left="-142" w:hanging="284"/>
        <w:contextualSpacing w:val="0"/>
        <w:jc w:val="both"/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t xml:space="preserve">5. </w:t>
      </w:r>
      <w:r w:rsidR="00386E62" w:rsidRPr="00743BBA">
        <w:rPr>
          <w:rFonts w:ascii="Garamond" w:hAnsi="Garamond" w:cstheme="majorHAnsi"/>
          <w:sz w:val="24"/>
          <w:szCs w:val="24"/>
        </w:rPr>
        <w:tab/>
      </w:r>
      <w:r w:rsidRPr="00743BBA">
        <w:rPr>
          <w:rFonts w:ascii="Garamond" w:hAnsi="Garamond" w:cstheme="majorHAnsi"/>
          <w:sz w:val="24"/>
          <w:szCs w:val="24"/>
        </w:rPr>
        <w:t>di impegnarsi a comunicare alla Stazione appaltante, entro sette (7) giorni dalla loro accensione, gli estremi identificativi dei conti correnti dedicati nonché le generalità e il codice fiscale delle persone delegate ad operare su di essi;</w:t>
      </w:r>
    </w:p>
    <w:p w14:paraId="4C131F8D" w14:textId="3A62ED28" w:rsidR="007E57A0" w:rsidRPr="00743BBA" w:rsidRDefault="00743BBA" w:rsidP="00386E62">
      <w:pPr>
        <w:pStyle w:val="Paragrafoelenco"/>
        <w:spacing w:after="120" w:line="240" w:lineRule="auto"/>
        <w:ind w:left="-142" w:hanging="284"/>
        <w:contextualSpacing w:val="0"/>
        <w:jc w:val="both"/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t xml:space="preserve">6. </w:t>
      </w:r>
      <w:r w:rsidR="00386E62" w:rsidRPr="00743BBA">
        <w:rPr>
          <w:rFonts w:ascii="Garamond" w:hAnsi="Garamond" w:cstheme="majorHAnsi"/>
          <w:sz w:val="24"/>
          <w:szCs w:val="24"/>
        </w:rPr>
        <w:tab/>
      </w:r>
      <w:r w:rsidRPr="00743BBA">
        <w:rPr>
          <w:rFonts w:ascii="Garamond" w:hAnsi="Garamond" w:cstheme="majorHAnsi"/>
          <w:sz w:val="24"/>
          <w:szCs w:val="24"/>
        </w:rPr>
        <w:t>di essere consapevole che il mancato rispetto degli obblighi di tracciabilità costituisce causa di risoluzione di diritto del contratto ai sensi dell’art. 3, comma 9-bis, della Legge n. 136/2010;</w:t>
      </w:r>
      <w:r w:rsidRPr="00743BBA">
        <w:rPr>
          <w:rFonts w:ascii="Garamond" w:hAnsi="Garamond" w:cstheme="majorHAnsi"/>
          <w:sz w:val="24"/>
          <w:szCs w:val="24"/>
        </w:rPr>
        <w:br/>
        <w:t>7. di essere consapevole che la violazione degli obblighi comporta altresì l’applicazione delle sanzioni amministrative previste dall’art. 6 della medesima legge.</w:t>
      </w:r>
    </w:p>
    <w:p w14:paraId="4872F38B" w14:textId="7C08780D" w:rsidR="007F54D3" w:rsidRPr="00743BBA" w:rsidRDefault="007F54D3" w:rsidP="007E57A0">
      <w:pPr>
        <w:pStyle w:val="Paragrafoelenco"/>
        <w:ind w:left="-66"/>
        <w:jc w:val="both"/>
        <w:rPr>
          <w:rFonts w:ascii="Garamond" w:hAnsi="Garamond" w:cstheme="majorHAnsi"/>
          <w:sz w:val="24"/>
          <w:szCs w:val="24"/>
        </w:rPr>
      </w:pPr>
    </w:p>
    <w:p w14:paraId="2BFFE7AD" w14:textId="77777777" w:rsidR="00386E62" w:rsidRPr="00743BBA" w:rsidRDefault="00743BBA" w:rsidP="007E57A0">
      <w:pPr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t>ESTREMI DEL CONTO CORRENTE DEDICATO</w:t>
      </w:r>
      <w:r w:rsidRPr="00743BBA">
        <w:rPr>
          <w:rFonts w:ascii="Garamond" w:hAnsi="Garamond" w:cstheme="majorHAnsi"/>
          <w:sz w:val="24"/>
          <w:szCs w:val="24"/>
        </w:rPr>
        <w:br/>
      </w:r>
      <w:r w:rsidRPr="00743BBA">
        <w:rPr>
          <w:rFonts w:ascii="Garamond" w:hAnsi="Garamond" w:cstheme="majorHAnsi"/>
          <w:sz w:val="24"/>
          <w:szCs w:val="24"/>
        </w:rPr>
        <w:br/>
        <w:t>Istituto bancario / postale: ________________________________________________</w:t>
      </w:r>
      <w:r w:rsidRPr="00743BBA">
        <w:rPr>
          <w:rFonts w:ascii="Garamond" w:hAnsi="Garamond" w:cstheme="majorHAnsi"/>
          <w:sz w:val="24"/>
          <w:szCs w:val="24"/>
        </w:rPr>
        <w:br/>
      </w:r>
      <w:r w:rsidRPr="00743BBA">
        <w:rPr>
          <w:rFonts w:ascii="Garamond" w:hAnsi="Garamond" w:cstheme="majorHAnsi"/>
          <w:sz w:val="24"/>
          <w:szCs w:val="24"/>
        </w:rPr>
        <w:br/>
        <w:t>Intestatario del conto: ________________________________________________</w:t>
      </w:r>
      <w:r w:rsidRPr="00743BBA">
        <w:rPr>
          <w:rFonts w:ascii="Garamond" w:hAnsi="Garamond" w:cstheme="majorHAnsi"/>
          <w:sz w:val="24"/>
          <w:szCs w:val="24"/>
        </w:rPr>
        <w:br/>
      </w:r>
      <w:r w:rsidRPr="00743BBA">
        <w:rPr>
          <w:rFonts w:ascii="Garamond" w:hAnsi="Garamond" w:cstheme="majorHAnsi"/>
          <w:sz w:val="24"/>
          <w:szCs w:val="24"/>
        </w:rPr>
        <w:br/>
        <w:t>IBAN: _________________________________________________________________</w:t>
      </w:r>
      <w:r w:rsidRPr="00743BBA">
        <w:rPr>
          <w:rFonts w:ascii="Garamond" w:hAnsi="Garamond" w:cstheme="majorHAnsi"/>
          <w:sz w:val="24"/>
          <w:szCs w:val="24"/>
        </w:rPr>
        <w:br/>
      </w:r>
      <w:r w:rsidRPr="00743BBA">
        <w:rPr>
          <w:rFonts w:ascii="Garamond" w:hAnsi="Garamond" w:cstheme="majorHAnsi"/>
          <w:sz w:val="24"/>
          <w:szCs w:val="24"/>
        </w:rPr>
        <w:br/>
      </w:r>
    </w:p>
    <w:p w14:paraId="4FC61A81" w14:textId="0FF458D0" w:rsidR="007E57A0" w:rsidRPr="00743BBA" w:rsidRDefault="00743BBA" w:rsidP="00386E62">
      <w:pPr>
        <w:jc w:val="both"/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t>Il sottoscritto si impegna a comunicare tempestivamente ogni eventuale variazione dei dati sopra indicati.</w:t>
      </w:r>
    </w:p>
    <w:p w14:paraId="43E77ACD" w14:textId="77777777" w:rsidR="007E57A0" w:rsidRPr="00743BBA" w:rsidRDefault="00743BBA" w:rsidP="00386E62">
      <w:pPr>
        <w:jc w:val="both"/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t>La presente dichiarazione è resa ai sensi e per gli effetti degli artt. 46 e 47 del D.P.R. 445/2000 ed è valida esclusivamente ai fini della procedura di affidamento.</w:t>
      </w:r>
    </w:p>
    <w:p w14:paraId="20C85DB1" w14:textId="13678F99" w:rsidR="007F54D3" w:rsidRPr="00743BBA" w:rsidRDefault="00743BBA" w:rsidP="007E57A0">
      <w:pPr>
        <w:jc w:val="both"/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br/>
      </w:r>
    </w:p>
    <w:p w14:paraId="41BF1EEA" w14:textId="77777777" w:rsidR="007F54D3" w:rsidRPr="00743BBA" w:rsidRDefault="00743BBA">
      <w:pPr>
        <w:rPr>
          <w:rFonts w:ascii="Garamond" w:hAnsi="Garamond" w:cstheme="majorHAnsi"/>
          <w:sz w:val="24"/>
          <w:szCs w:val="24"/>
        </w:rPr>
      </w:pPr>
      <w:r w:rsidRPr="00743BBA">
        <w:rPr>
          <w:rFonts w:ascii="Garamond" w:hAnsi="Garamond" w:cstheme="majorHAnsi"/>
          <w:sz w:val="24"/>
          <w:szCs w:val="24"/>
        </w:rPr>
        <w:t>Luogo e data ________________________________</w:t>
      </w:r>
      <w:r w:rsidRPr="00743BBA">
        <w:rPr>
          <w:rFonts w:ascii="Garamond" w:hAnsi="Garamond" w:cstheme="majorHAnsi"/>
          <w:sz w:val="24"/>
          <w:szCs w:val="24"/>
        </w:rPr>
        <w:br/>
      </w:r>
      <w:r w:rsidRPr="00743BBA">
        <w:rPr>
          <w:rFonts w:ascii="Garamond" w:hAnsi="Garamond" w:cstheme="majorHAnsi"/>
          <w:sz w:val="24"/>
          <w:szCs w:val="24"/>
        </w:rPr>
        <w:br/>
        <w:t>Firma digitale del dichiarante ________________________________</w:t>
      </w:r>
    </w:p>
    <w:sectPr w:rsidR="007F54D3" w:rsidRPr="00743BBA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2C8DF" w14:textId="77777777" w:rsidR="001F24F7" w:rsidRDefault="001F24F7" w:rsidP="007E57A0">
      <w:pPr>
        <w:spacing w:after="0" w:line="240" w:lineRule="auto"/>
      </w:pPr>
      <w:r>
        <w:separator/>
      </w:r>
    </w:p>
  </w:endnote>
  <w:endnote w:type="continuationSeparator" w:id="0">
    <w:p w14:paraId="0E432C58" w14:textId="77777777" w:rsidR="001F24F7" w:rsidRDefault="001F24F7" w:rsidP="007E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56D25" w14:textId="77777777" w:rsidR="001F24F7" w:rsidRDefault="001F24F7" w:rsidP="007E57A0">
      <w:pPr>
        <w:spacing w:after="0" w:line="240" w:lineRule="auto"/>
      </w:pPr>
      <w:r>
        <w:separator/>
      </w:r>
    </w:p>
  </w:footnote>
  <w:footnote w:type="continuationSeparator" w:id="0">
    <w:p w14:paraId="5260284B" w14:textId="77777777" w:rsidR="001F24F7" w:rsidRDefault="001F24F7" w:rsidP="007E5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3A97D" w14:textId="40C12BD5" w:rsidR="00386E62" w:rsidRDefault="00386E62">
    <w:pPr>
      <w:pStyle w:val="Intestazione"/>
    </w:pPr>
    <w:r>
      <w:rPr>
        <w:noProof/>
      </w:rPr>
      <w:drawing>
        <wp:inline distT="0" distB="0" distL="0" distR="0" wp14:anchorId="4DBB73CD" wp14:editId="7B5536BD">
          <wp:extent cx="5486400" cy="552645"/>
          <wp:effectExtent l="0" t="0" r="0" b="0"/>
          <wp:docPr id="1715586335" name="Immagine 1715586335" descr="Loghi completi orizzontale 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completi orizzontale RGB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5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A665F9"/>
    <w:multiLevelType w:val="hybridMultilevel"/>
    <w:tmpl w:val="41F60082"/>
    <w:lvl w:ilvl="0" w:tplc="037644DC">
      <w:numFmt w:val="bullet"/>
      <w:lvlText w:val="–"/>
      <w:lvlJc w:val="left"/>
      <w:pPr>
        <w:ind w:left="-66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 w16cid:durableId="1495798062">
    <w:abstractNumId w:val="8"/>
  </w:num>
  <w:num w:numId="2" w16cid:durableId="1385517908">
    <w:abstractNumId w:val="6"/>
  </w:num>
  <w:num w:numId="3" w16cid:durableId="2141067992">
    <w:abstractNumId w:val="5"/>
  </w:num>
  <w:num w:numId="4" w16cid:durableId="1314718436">
    <w:abstractNumId w:val="4"/>
  </w:num>
  <w:num w:numId="5" w16cid:durableId="165898765">
    <w:abstractNumId w:val="7"/>
  </w:num>
  <w:num w:numId="6" w16cid:durableId="1862209131">
    <w:abstractNumId w:val="3"/>
  </w:num>
  <w:num w:numId="7" w16cid:durableId="350912475">
    <w:abstractNumId w:val="2"/>
  </w:num>
  <w:num w:numId="8" w16cid:durableId="1938445829">
    <w:abstractNumId w:val="1"/>
  </w:num>
  <w:num w:numId="9" w16cid:durableId="1454441089">
    <w:abstractNumId w:val="0"/>
  </w:num>
  <w:num w:numId="10" w16cid:durableId="14458793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918"/>
    <w:rsid w:val="0015074B"/>
    <w:rsid w:val="001F24F7"/>
    <w:rsid w:val="0029639D"/>
    <w:rsid w:val="00326F90"/>
    <w:rsid w:val="00386E62"/>
    <w:rsid w:val="00743BBA"/>
    <w:rsid w:val="007E57A0"/>
    <w:rsid w:val="007F54D3"/>
    <w:rsid w:val="00847DB7"/>
    <w:rsid w:val="008A2766"/>
    <w:rsid w:val="009D26B4"/>
    <w:rsid w:val="00A613EA"/>
    <w:rsid w:val="00AA1D8D"/>
    <w:rsid w:val="00B47730"/>
    <w:rsid w:val="00CB0664"/>
    <w:rsid w:val="00F534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8C5647"/>
  <w14:defaultImageDpi w14:val="300"/>
  <w15:docId w15:val="{C3164849-B600-4449-BBC4-EC0AADBDE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743B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500</Words>
  <Characters>3022</Characters>
  <Application>Microsoft Office Word</Application>
  <DocSecurity>0</DocSecurity>
  <Lines>53</Lines>
  <Paragraphs>29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2</cp:revision>
  <dcterms:created xsi:type="dcterms:W3CDTF">2026-09-03T14:57:00Z</dcterms:created>
  <dcterms:modified xsi:type="dcterms:W3CDTF">2026-09-03T14:57:00Z</dcterms:modified>
  <cp:category/>
</cp:coreProperties>
</file>